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-440690</wp:posOffset>
            </wp:positionV>
            <wp:extent cx="7229475" cy="9934575"/>
            <wp:effectExtent l="19050" t="0" r="9525" b="0"/>
            <wp:wrapNone/>
            <wp:docPr id="1" name="Рисунок 1" descr="E:\Ти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253C" w:rsidRPr="00350A33" w:rsidRDefault="0095253C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50F6" w:rsidRPr="00350A33" w:rsidRDefault="002550F6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формирова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самостоятельно давать оценку проявлениям коррупции как негативного социального явления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550F6" w:rsidRPr="00350A33" w:rsidRDefault="002550F6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- формирова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антикоррупционного поведения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550F6" w:rsidRPr="00350A33" w:rsidRDefault="002550F6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- воспит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ывать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у обучающихся негативно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к коррупции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1.3. В конкурсе принимают участие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Красноуфимского многопрофильного техникума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50F6" w:rsidRPr="00350A33" w:rsidRDefault="002550F6" w:rsidP="002550F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b/>
          <w:color w:val="000000"/>
          <w:sz w:val="28"/>
          <w:szCs w:val="28"/>
        </w:rPr>
        <w:t>2. По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рядок организации и проведения К</w:t>
      </w:r>
      <w:r w:rsidRPr="00350A33">
        <w:rPr>
          <w:rFonts w:ascii="Times New Roman" w:eastAsia="Times New Roman" w:hAnsi="Times New Roman"/>
          <w:b/>
          <w:color w:val="000000"/>
          <w:sz w:val="28"/>
          <w:szCs w:val="28"/>
        </w:rPr>
        <w:t>онкурса</w:t>
      </w:r>
    </w:p>
    <w:p w:rsidR="002550F6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2.1. Организатором конкурса является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Красноуфимского многопрофильного техникума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D17235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 Руководитель Конкурса –</w:t>
      </w:r>
      <w:r w:rsidR="00FB4208">
        <w:rPr>
          <w:rFonts w:ascii="Times New Roman" w:eastAsia="Times New Roman" w:hAnsi="Times New Roman"/>
          <w:color w:val="000000"/>
          <w:sz w:val="28"/>
          <w:szCs w:val="28"/>
        </w:rPr>
        <w:t xml:space="preserve"> Сычёва О.А., преподаватель общественных дисциплин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. Конкурс проводится </w:t>
      </w:r>
      <w:r w:rsidRPr="00350A3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 </w:t>
      </w:r>
      <w:r w:rsidRPr="00A3551B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FB4208"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ноября</w:t>
      </w:r>
      <w:r w:rsidRPr="00A3551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</w:t>
      </w:r>
      <w:r w:rsidR="00FB42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</w:t>
      </w:r>
      <w:r w:rsidRPr="00A3551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декабря</w:t>
      </w:r>
      <w:r w:rsidR="00FB42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202</w:t>
      </w:r>
      <w:r w:rsidR="00427658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350A3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 включительно в 1 (один) этап</w:t>
      </w:r>
      <w:r w:rsidR="00E273DC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. Конкурс проходит в заочной форме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. Участие в Конкурсе бесплатное и добровольное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. Оценка представленных конкурсных материалов, определения победителей осуществляется конкурсной комиссией (далее – комиссия), которая опре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деляется организатором конкурса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2.7. Комиссия оценивае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т представленные на конкурс конкурсные 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т победителей конкурса по критериям оценки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. Конкурсные материалы, поданные позднее назначенного срока, не принимаются и не рассматриваются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. Финансирование конкурса не предусмотрено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Pr="00350A33">
        <w:rPr>
          <w:rFonts w:ascii="Times New Roman" w:eastAsia="Times New Roman" w:hAnsi="Times New Roman"/>
          <w:b/>
          <w:color w:val="000000"/>
          <w:sz w:val="28"/>
          <w:szCs w:val="28"/>
        </w:rPr>
        <w:t>. Содержание Конкурса</w:t>
      </w:r>
    </w:p>
    <w:p w:rsidR="002550F6" w:rsidRDefault="002550F6" w:rsidP="007B588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B5887" w:rsidRPr="007B5887">
        <w:rPr>
          <w:rFonts w:ascii="Times New Roman" w:eastAsia="Times New Roman" w:hAnsi="Times New Roman"/>
          <w:color w:val="000000"/>
          <w:sz w:val="28"/>
          <w:szCs w:val="28"/>
        </w:rPr>
        <w:t>Форма предоставления Конкурсных работ – плакат. Конкурсная работа должнавыражать отношение к коррупции, ее негативному влиянию наобщество и способам противодействия коррупции</w:t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350A3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Работа должна быть выполнена обучающимися самостоятельно, без помощи </w:t>
      </w:r>
      <w:r w:rsidR="007B588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педагогов</w:t>
      </w:r>
      <w:r w:rsidRPr="00350A3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или родителей</w:t>
      </w:r>
      <w:r w:rsidR="00E273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</w:p>
    <w:p w:rsidR="007B5887" w:rsidRPr="007B5887" w:rsidRDefault="007B5887" w:rsidP="007B588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3.2. </w:t>
      </w:r>
      <w:r w:rsidRPr="007B588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Конкурсная работа может быть выполнена на компьютере, при </w:t>
      </w:r>
      <w:r w:rsidRPr="007B588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lastRenderedPageBreak/>
        <w:t>этом допускаетсяиспользование любых компьютерных программ, либо вручную с использованиемкарандашей, фломастеров, красок. Допускается использование автором Конкурсной работыследующих источников для ее создания: фотографии, картинки, тексты, фоны и другие,содержательные и/или технические возможности, не нарушающие авторские права третьихлиц.</w:t>
      </w:r>
      <w:r w:rsidR="00E273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Формат плаката А3 или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А4</w:t>
      </w:r>
      <w:r w:rsidR="00E273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</w:p>
    <w:p w:rsidR="002550F6" w:rsidRPr="001E0C31" w:rsidRDefault="00E273DC" w:rsidP="007B588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>Плакат представляется от группы. Каждая группа может предоставить на Конкурс только один плакат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E273DC" w:rsidP="002550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. Прием </w:t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>плакатов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</w:t>
      </w:r>
      <w:r w:rsidR="00FB4208">
        <w:rPr>
          <w:rFonts w:ascii="Times New Roman" w:eastAsia="Times New Roman" w:hAnsi="Times New Roman"/>
          <w:color w:val="000000"/>
          <w:sz w:val="28"/>
          <w:szCs w:val="28"/>
        </w:rPr>
        <w:t>Сычёвой О.А</w:t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>в  кабинете</w:t>
      </w:r>
      <w:r w:rsidR="00FB4208">
        <w:rPr>
          <w:rFonts w:ascii="Times New Roman" w:eastAsia="Times New Roman" w:hAnsi="Times New Roman"/>
          <w:color w:val="000000"/>
          <w:sz w:val="28"/>
          <w:szCs w:val="28"/>
        </w:rPr>
        <w:t xml:space="preserve"> №15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техникума по адресу </w:t>
      </w:r>
      <w:proofErr w:type="gramStart"/>
      <w:r w:rsidR="002550F6">
        <w:rPr>
          <w:rFonts w:ascii="Times New Roman" w:eastAsia="Times New Roman" w:hAnsi="Times New Roman"/>
          <w:color w:val="000000"/>
          <w:sz w:val="28"/>
          <w:szCs w:val="28"/>
        </w:rPr>
        <w:t>Ремесленная</w:t>
      </w:r>
      <w:proofErr w:type="gramEnd"/>
      <w:r w:rsidR="002550F6">
        <w:rPr>
          <w:rFonts w:ascii="Times New Roman" w:eastAsia="Times New Roman" w:hAnsi="Times New Roman"/>
          <w:color w:val="000000"/>
          <w:sz w:val="28"/>
          <w:szCs w:val="28"/>
        </w:rPr>
        <w:t>, 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350A33" w:rsidRDefault="002550F6" w:rsidP="002550F6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50F6" w:rsidRPr="001C4572" w:rsidRDefault="002550F6" w:rsidP="002550F6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1C45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Критерии конкурсного отбора</w:t>
      </w:r>
    </w:p>
    <w:p w:rsidR="002550F6" w:rsidRPr="00350A33" w:rsidRDefault="00E047CF" w:rsidP="002550F6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>.1. При оценке конкурсных работ используются следующие критерии: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-соответствие тематике конкурса;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-аргументированность и глубина раскрытия содержания;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-грамотность и эффективность рекламных, социальных методик и технологий;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-социальная значимость;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-креативность (новизна идеи, оригинальность);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 качество, профессионализм и техника творческого решения;</w:t>
      </w:r>
    </w:p>
    <w:p w:rsidR="007B5887" w:rsidRPr="007B5887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-отражение собственной позиции по заданной теме;</w:t>
      </w:r>
    </w:p>
    <w:p w:rsidR="002550F6" w:rsidRPr="00350A33" w:rsidRDefault="007B5887" w:rsidP="00E273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887">
        <w:rPr>
          <w:rFonts w:ascii="Times New Roman" w:eastAsia="Times New Roman" w:hAnsi="Times New Roman"/>
          <w:color w:val="000000"/>
          <w:sz w:val="28"/>
          <w:szCs w:val="28"/>
        </w:rPr>
        <w:t>- эстетические (художественные) достоинства плаката.</w:t>
      </w:r>
      <w:r w:rsidRPr="007B5887">
        <w:rPr>
          <w:rFonts w:ascii="Times New Roman" w:eastAsia="Times New Roman" w:hAnsi="Times New Roman"/>
          <w:color w:val="000000"/>
          <w:sz w:val="28"/>
          <w:szCs w:val="28"/>
        </w:rPr>
        <w:cr/>
      </w:r>
    </w:p>
    <w:p w:rsidR="002550F6" w:rsidRPr="00EA32D1" w:rsidRDefault="007B5887" w:rsidP="002550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2550F6" w:rsidRPr="00EA32D1">
        <w:rPr>
          <w:rFonts w:ascii="Times New Roman" w:eastAsia="Times New Roman" w:hAnsi="Times New Roman"/>
          <w:b/>
          <w:color w:val="000000"/>
          <w:sz w:val="28"/>
          <w:szCs w:val="28"/>
        </w:rPr>
        <w:t>. Подведение итогов конкурса, определение победителей и призеров</w:t>
      </w:r>
    </w:p>
    <w:p w:rsidR="002550F6" w:rsidRPr="00350A33" w:rsidRDefault="00E047CF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. Комиссия рассматривает конкурсные работы с 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230610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по </w:t>
      </w:r>
      <w:r w:rsidR="00230610">
        <w:rPr>
          <w:rFonts w:ascii="Times New Roman" w:eastAsia="Times New Roman" w:hAnsi="Times New Roman"/>
          <w:color w:val="000000"/>
          <w:sz w:val="28"/>
          <w:szCs w:val="28"/>
        </w:rPr>
        <w:t>10 декабря 2022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E273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Pr="00EA32D1" w:rsidRDefault="00E047CF" w:rsidP="002550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 xml:space="preserve">. Победители конкурса (1-е место) и призеры (2-е и 3-е место) вкаждой номинации награждаются Грамотами 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230610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="002550F6" w:rsidRPr="00EA32D1">
        <w:rPr>
          <w:rFonts w:ascii="Times New Roman" w:eastAsia="Times New Roman" w:hAnsi="Times New Roman"/>
          <w:color w:val="000000"/>
          <w:sz w:val="28"/>
          <w:szCs w:val="28"/>
        </w:rPr>
        <w:t>ПОУ СО «Красноуфимский многопрофильный техникум</w:t>
      </w:r>
      <w:r w:rsidR="00230610" w:rsidRPr="00EA32D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23061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50F6" w:rsidRDefault="00E047CF" w:rsidP="00427658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B588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550F6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550F6" w:rsidRPr="00350A33">
        <w:rPr>
          <w:rFonts w:ascii="Times New Roman" w:eastAsia="Times New Roman" w:hAnsi="Times New Roman"/>
          <w:color w:val="000000"/>
          <w:sz w:val="28"/>
          <w:szCs w:val="28"/>
        </w:rPr>
        <w:t>. Итоги конкурса публикуются на официальном сайте техникума</w:t>
      </w:r>
      <w:r w:rsidR="00230610"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2550F6" w:rsidSect="00E047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B01"/>
    <w:multiLevelType w:val="hybridMultilevel"/>
    <w:tmpl w:val="68D8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7692B"/>
    <w:multiLevelType w:val="hybridMultilevel"/>
    <w:tmpl w:val="ED9C2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1E2A"/>
    <w:multiLevelType w:val="hybridMultilevel"/>
    <w:tmpl w:val="B03A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0F6"/>
    <w:rsid w:val="00230610"/>
    <w:rsid w:val="002550F6"/>
    <w:rsid w:val="003E371F"/>
    <w:rsid w:val="00427658"/>
    <w:rsid w:val="00525C84"/>
    <w:rsid w:val="007B5887"/>
    <w:rsid w:val="00834444"/>
    <w:rsid w:val="0095253C"/>
    <w:rsid w:val="00E047CF"/>
    <w:rsid w:val="00E273DC"/>
    <w:rsid w:val="00FB4208"/>
    <w:rsid w:val="00FD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Охрана труда</cp:lastModifiedBy>
  <cp:revision>11</cp:revision>
  <dcterms:created xsi:type="dcterms:W3CDTF">2019-11-25T07:11:00Z</dcterms:created>
  <dcterms:modified xsi:type="dcterms:W3CDTF">2022-11-10T11:21:00Z</dcterms:modified>
</cp:coreProperties>
</file>